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D1" w:rsidRDefault="000D2715" w:rsidP="000D2715">
      <w:pPr>
        <w:jc w:val="center"/>
        <w:rPr>
          <w:rFonts w:ascii="Buttercup Sample" w:hAnsi="Buttercup Sample"/>
          <w:color w:val="808080" w:themeColor="background1" w:themeShade="80"/>
          <w:sz w:val="44"/>
        </w:rPr>
      </w:pPr>
      <w:r w:rsidRPr="000D2715">
        <w:rPr>
          <w:rFonts w:ascii="Buttercup Sample" w:hAnsi="Buttercup Sample"/>
          <w:color w:val="808080" w:themeColor="background1" w:themeShade="80"/>
          <w:sz w:val="44"/>
        </w:rPr>
        <w:t>Broadcast Guidelines to Remember for Daily Grades</w:t>
      </w:r>
    </w:p>
    <w:p w:rsidR="00795377" w:rsidRPr="00795377" w:rsidRDefault="00795377" w:rsidP="000D2715">
      <w:pPr>
        <w:jc w:val="center"/>
        <w:rPr>
          <w:rFonts w:ascii="Bernard MT Condensed" w:hAnsi="Bernard MT Condensed"/>
          <w:color w:val="808080" w:themeColor="background1" w:themeShade="80"/>
          <w:sz w:val="44"/>
        </w:rPr>
      </w:pPr>
      <w:r w:rsidRPr="00795377">
        <w:rPr>
          <w:rFonts w:ascii="Bernard MT Condensed" w:hAnsi="Bernard MT Condensed"/>
          <w:color w:val="808080" w:themeColor="background1" w:themeShade="80"/>
          <w:sz w:val="44"/>
        </w:rPr>
        <w:t>Anchors</w:t>
      </w:r>
    </w:p>
    <w:p w:rsidR="00795377" w:rsidRDefault="00795377" w:rsidP="000D2715">
      <w:pPr>
        <w:pStyle w:val="ListParagraph"/>
        <w:numPr>
          <w:ilvl w:val="0"/>
          <w:numId w:val="1"/>
        </w:numPr>
      </w:pPr>
      <w:r>
        <w:t xml:space="preserve">BACK </w:t>
      </w:r>
      <w:r w:rsidR="0066040B">
        <w:t xml:space="preserve">BROADCAST ROOM – we will have </w:t>
      </w:r>
      <w:r w:rsidR="0066040B" w:rsidRPr="00AE1099">
        <w:rPr>
          <w:b/>
        </w:rPr>
        <w:t>4 people total</w:t>
      </w:r>
      <w:r>
        <w:t xml:space="preserve"> in the back</w:t>
      </w:r>
      <w:r w:rsidR="0066040B">
        <w:t xml:space="preserve"> room </w:t>
      </w:r>
      <w:r>
        <w:t xml:space="preserve">filming </w:t>
      </w:r>
      <w:r w:rsidR="0066040B">
        <w:t>every day.  2 anchors, 1 person to update loop</w:t>
      </w:r>
      <w:r>
        <w:t xml:space="preserve"> (can be done of office computer)</w:t>
      </w:r>
      <w:r w:rsidR="0066040B">
        <w:t xml:space="preserve"> and 1 person to check email and write script.  </w:t>
      </w:r>
    </w:p>
    <w:p w:rsidR="00795377" w:rsidRDefault="00795377" w:rsidP="00795377">
      <w:pPr>
        <w:pStyle w:val="ListParagraph"/>
      </w:pPr>
    </w:p>
    <w:p w:rsidR="0066040B" w:rsidRDefault="0066040B" w:rsidP="00795377">
      <w:pPr>
        <w:pStyle w:val="ListParagraph"/>
      </w:pPr>
      <w:r>
        <w:t xml:space="preserve">See new rubric below.  YOU WILL ALL GET THE SAME GRADE SO MAKE SURE YOU ARE CHECKING EACH OTHER’S WORK.  </w:t>
      </w:r>
    </w:p>
    <w:p w:rsidR="0066040B" w:rsidRDefault="0066040B" w:rsidP="000D2715">
      <w:pPr>
        <w:pStyle w:val="ListParagraph"/>
        <w:numPr>
          <w:ilvl w:val="0"/>
          <w:numId w:val="1"/>
        </w:numPr>
      </w:pPr>
      <w:r w:rsidRPr="0066040B">
        <w:rPr>
          <w:u w:val="single"/>
        </w:rPr>
        <w:t>You will get a grade every Monday for the previous week’s duties.</w:t>
      </w:r>
      <w:r>
        <w:t xml:space="preserve">  </w:t>
      </w:r>
      <w:r w:rsidR="00AE1099">
        <w:t xml:space="preserve"> Grades will be listed week 1, week 2, etc.  </w:t>
      </w:r>
      <w:r>
        <w:br/>
        <w:t xml:space="preserve">I </w:t>
      </w:r>
      <w:r w:rsidR="00795377">
        <w:t>will post the schedule very soon for August.</w:t>
      </w:r>
      <w:r>
        <w:t xml:space="preserve">  </w:t>
      </w:r>
    </w:p>
    <w:p w:rsidR="00AE1099" w:rsidRDefault="00AE1099" w:rsidP="00AE1099">
      <w:pPr>
        <w:pStyle w:val="ListParagraph"/>
        <w:numPr>
          <w:ilvl w:val="0"/>
          <w:numId w:val="1"/>
        </w:numPr>
      </w:pPr>
      <w:r>
        <w:t xml:space="preserve">Keep things fresh and unexpected when </w:t>
      </w:r>
      <w:proofErr w:type="gramStart"/>
      <w:r>
        <w:t>anchoring.</w:t>
      </w:r>
      <w:proofErr w:type="gramEnd"/>
      <w:r>
        <w:t xml:space="preserve">  The rubric below will be used for your anchor grade for the 9 weeks. 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538"/>
        <w:gridCol w:w="1800"/>
        <w:gridCol w:w="3066"/>
        <w:gridCol w:w="444"/>
        <w:gridCol w:w="433"/>
        <w:gridCol w:w="445"/>
        <w:gridCol w:w="431"/>
        <w:gridCol w:w="419"/>
      </w:tblGrid>
      <w:tr w:rsidR="00AE1099" w:rsidTr="00003F8C">
        <w:tc>
          <w:tcPr>
            <w:tcW w:w="2538" w:type="dxa"/>
          </w:tcPr>
          <w:p w:rsidR="00AE1099" w:rsidRPr="0066040B" w:rsidRDefault="00AE1099" w:rsidP="00003F8C">
            <w:pPr>
              <w:jc w:val="center"/>
              <w:rPr>
                <w:b/>
              </w:rPr>
            </w:pPr>
            <w:r w:rsidRPr="0066040B">
              <w:rPr>
                <w:b/>
              </w:rPr>
              <w:t>Broadcast team</w:t>
            </w:r>
            <w:r>
              <w:rPr>
                <w:b/>
              </w:rPr>
              <w:t xml:space="preserve"> duties </w:t>
            </w:r>
            <w:r w:rsidRPr="0066040B">
              <w:rPr>
                <w:b/>
              </w:rPr>
              <w:t xml:space="preserve"> for the week</w:t>
            </w:r>
          </w:p>
        </w:tc>
        <w:tc>
          <w:tcPr>
            <w:tcW w:w="1800" w:type="dxa"/>
          </w:tcPr>
          <w:p w:rsidR="00AE1099" w:rsidRPr="00003F8C" w:rsidRDefault="00AE1099" w:rsidP="00003F8C">
            <w:pPr>
              <w:jc w:val="center"/>
              <w:rPr>
                <w:b/>
              </w:rPr>
            </w:pPr>
            <w:r w:rsidRPr="00003F8C">
              <w:rPr>
                <w:b/>
                <w:color w:val="FF0000"/>
              </w:rPr>
              <w:t xml:space="preserve">Point Possible Each Day </w:t>
            </w:r>
            <w:r w:rsidR="00003F8C">
              <w:rPr>
                <w:b/>
                <w:color w:val="FF0000"/>
              </w:rPr>
              <w:br/>
            </w:r>
            <w:r w:rsidRPr="00003F8C">
              <w:rPr>
                <w:b/>
                <w:color w:val="FF0000"/>
              </w:rPr>
              <w:t>200 for the week</w:t>
            </w:r>
          </w:p>
        </w:tc>
        <w:tc>
          <w:tcPr>
            <w:tcW w:w="3066" w:type="dxa"/>
          </w:tcPr>
          <w:p w:rsidR="00AE1099" w:rsidRPr="00003F8C" w:rsidRDefault="00AE1099" w:rsidP="00003F8C">
            <w:pPr>
              <w:jc w:val="center"/>
              <w:rPr>
                <w:rFonts w:ascii="Buttercup Sample" w:hAnsi="Buttercup Sample"/>
              </w:rPr>
            </w:pPr>
            <w:r w:rsidRPr="00003F8C">
              <w:rPr>
                <w:rFonts w:ascii="Buttercup Sample" w:hAnsi="Buttercup Sample"/>
                <w:sz w:val="36"/>
              </w:rPr>
              <w:t>Comments</w:t>
            </w:r>
          </w:p>
        </w:tc>
        <w:tc>
          <w:tcPr>
            <w:tcW w:w="444" w:type="dxa"/>
          </w:tcPr>
          <w:p w:rsidR="00AE1099" w:rsidRDefault="00AE1099" w:rsidP="00003F8C">
            <w:pPr>
              <w:jc w:val="center"/>
            </w:pPr>
            <w:r>
              <w:t>M</w:t>
            </w:r>
          </w:p>
        </w:tc>
        <w:tc>
          <w:tcPr>
            <w:tcW w:w="433" w:type="dxa"/>
          </w:tcPr>
          <w:p w:rsidR="00AE1099" w:rsidRDefault="00AE1099" w:rsidP="00003F8C">
            <w:pPr>
              <w:jc w:val="center"/>
            </w:pPr>
            <w:r>
              <w:t>T</w:t>
            </w:r>
          </w:p>
        </w:tc>
        <w:tc>
          <w:tcPr>
            <w:tcW w:w="445" w:type="dxa"/>
          </w:tcPr>
          <w:p w:rsidR="00AE1099" w:rsidRDefault="00AE1099" w:rsidP="00003F8C">
            <w:pPr>
              <w:jc w:val="center"/>
            </w:pPr>
            <w:r>
              <w:t>W</w:t>
            </w:r>
          </w:p>
        </w:tc>
        <w:tc>
          <w:tcPr>
            <w:tcW w:w="431" w:type="dxa"/>
          </w:tcPr>
          <w:p w:rsidR="00AE1099" w:rsidRDefault="00AE1099" w:rsidP="00003F8C">
            <w:pPr>
              <w:jc w:val="center"/>
            </w:pPr>
            <w:r>
              <w:t>H</w:t>
            </w:r>
          </w:p>
        </w:tc>
        <w:tc>
          <w:tcPr>
            <w:tcW w:w="419" w:type="dxa"/>
          </w:tcPr>
          <w:p w:rsidR="00AE1099" w:rsidRDefault="00AE1099" w:rsidP="00003F8C">
            <w:pPr>
              <w:jc w:val="center"/>
            </w:pPr>
            <w:r>
              <w:t>F</w:t>
            </w:r>
          </w:p>
        </w:tc>
      </w:tr>
      <w:tr w:rsidR="00AE1099" w:rsidTr="00003F8C">
        <w:tc>
          <w:tcPr>
            <w:tcW w:w="2538" w:type="dxa"/>
          </w:tcPr>
          <w:p w:rsidR="00AE1099" w:rsidRDefault="00AE1099" w:rsidP="0066040B">
            <w:r>
              <w:t>Anchors were smiling and enthusiastic, standing still, no gum, looks rehearsed</w:t>
            </w:r>
          </w:p>
        </w:tc>
        <w:tc>
          <w:tcPr>
            <w:tcW w:w="1800" w:type="dxa"/>
          </w:tcPr>
          <w:p w:rsidR="00AE1099" w:rsidRDefault="00AE1099" w:rsidP="0066040B">
            <w:r>
              <w:t>10</w:t>
            </w:r>
          </w:p>
        </w:tc>
        <w:tc>
          <w:tcPr>
            <w:tcW w:w="3066" w:type="dxa"/>
          </w:tcPr>
          <w:p w:rsidR="00AE1099" w:rsidRDefault="00AE1099" w:rsidP="0066040B"/>
        </w:tc>
        <w:tc>
          <w:tcPr>
            <w:tcW w:w="444" w:type="dxa"/>
          </w:tcPr>
          <w:p w:rsidR="00AE1099" w:rsidRDefault="00AE1099" w:rsidP="0066040B"/>
        </w:tc>
        <w:tc>
          <w:tcPr>
            <w:tcW w:w="433" w:type="dxa"/>
          </w:tcPr>
          <w:p w:rsidR="00AE1099" w:rsidRDefault="00AE1099" w:rsidP="0066040B"/>
        </w:tc>
        <w:tc>
          <w:tcPr>
            <w:tcW w:w="445" w:type="dxa"/>
          </w:tcPr>
          <w:p w:rsidR="00AE1099" w:rsidRDefault="00AE1099" w:rsidP="0066040B"/>
        </w:tc>
        <w:tc>
          <w:tcPr>
            <w:tcW w:w="431" w:type="dxa"/>
          </w:tcPr>
          <w:p w:rsidR="00AE1099" w:rsidRDefault="00AE1099" w:rsidP="0066040B"/>
        </w:tc>
        <w:tc>
          <w:tcPr>
            <w:tcW w:w="419" w:type="dxa"/>
          </w:tcPr>
          <w:p w:rsidR="00AE1099" w:rsidRDefault="00AE1099" w:rsidP="0066040B"/>
        </w:tc>
      </w:tr>
      <w:tr w:rsidR="00AE1099" w:rsidTr="00003F8C">
        <w:tc>
          <w:tcPr>
            <w:tcW w:w="2538" w:type="dxa"/>
          </w:tcPr>
          <w:p w:rsidR="00AE1099" w:rsidRDefault="00AE1099" w:rsidP="0066040B">
            <w:r>
              <w:t>Broadcast was clean and concise, flow and tone were good</w:t>
            </w:r>
          </w:p>
        </w:tc>
        <w:tc>
          <w:tcPr>
            <w:tcW w:w="1800" w:type="dxa"/>
          </w:tcPr>
          <w:p w:rsidR="00AE1099" w:rsidRDefault="00AE1099" w:rsidP="0066040B">
            <w:r>
              <w:t>10</w:t>
            </w:r>
          </w:p>
        </w:tc>
        <w:tc>
          <w:tcPr>
            <w:tcW w:w="3066" w:type="dxa"/>
          </w:tcPr>
          <w:p w:rsidR="00AE1099" w:rsidRDefault="00AE1099" w:rsidP="0066040B"/>
        </w:tc>
        <w:tc>
          <w:tcPr>
            <w:tcW w:w="444" w:type="dxa"/>
          </w:tcPr>
          <w:p w:rsidR="00AE1099" w:rsidRDefault="00AE1099" w:rsidP="0066040B"/>
        </w:tc>
        <w:tc>
          <w:tcPr>
            <w:tcW w:w="433" w:type="dxa"/>
          </w:tcPr>
          <w:p w:rsidR="00AE1099" w:rsidRDefault="00AE1099" w:rsidP="0066040B"/>
        </w:tc>
        <w:tc>
          <w:tcPr>
            <w:tcW w:w="445" w:type="dxa"/>
          </w:tcPr>
          <w:p w:rsidR="00AE1099" w:rsidRDefault="00AE1099" w:rsidP="0066040B"/>
        </w:tc>
        <w:tc>
          <w:tcPr>
            <w:tcW w:w="431" w:type="dxa"/>
          </w:tcPr>
          <w:p w:rsidR="00AE1099" w:rsidRDefault="00AE1099" w:rsidP="0066040B"/>
        </w:tc>
        <w:tc>
          <w:tcPr>
            <w:tcW w:w="419" w:type="dxa"/>
          </w:tcPr>
          <w:p w:rsidR="00AE1099" w:rsidRDefault="00AE1099" w:rsidP="0066040B"/>
        </w:tc>
      </w:tr>
      <w:tr w:rsidR="00AE1099" w:rsidTr="00003F8C">
        <w:tc>
          <w:tcPr>
            <w:tcW w:w="2538" w:type="dxa"/>
          </w:tcPr>
          <w:p w:rsidR="00AE1099" w:rsidRDefault="00AE1099" w:rsidP="0066040B">
            <w:r>
              <w:t>Script was correct and old info had been deleted</w:t>
            </w:r>
          </w:p>
        </w:tc>
        <w:tc>
          <w:tcPr>
            <w:tcW w:w="1800" w:type="dxa"/>
          </w:tcPr>
          <w:p w:rsidR="00AE1099" w:rsidRDefault="00AE1099" w:rsidP="0066040B">
            <w:r>
              <w:t>10</w:t>
            </w:r>
          </w:p>
        </w:tc>
        <w:tc>
          <w:tcPr>
            <w:tcW w:w="3066" w:type="dxa"/>
          </w:tcPr>
          <w:p w:rsidR="00AE1099" w:rsidRDefault="00AE1099" w:rsidP="0066040B"/>
        </w:tc>
        <w:tc>
          <w:tcPr>
            <w:tcW w:w="444" w:type="dxa"/>
          </w:tcPr>
          <w:p w:rsidR="00AE1099" w:rsidRDefault="00AE1099" w:rsidP="0066040B"/>
        </w:tc>
        <w:tc>
          <w:tcPr>
            <w:tcW w:w="433" w:type="dxa"/>
          </w:tcPr>
          <w:p w:rsidR="00AE1099" w:rsidRDefault="00AE1099" w:rsidP="0066040B"/>
        </w:tc>
        <w:tc>
          <w:tcPr>
            <w:tcW w:w="445" w:type="dxa"/>
          </w:tcPr>
          <w:p w:rsidR="00AE1099" w:rsidRDefault="00AE1099" w:rsidP="0066040B"/>
        </w:tc>
        <w:tc>
          <w:tcPr>
            <w:tcW w:w="431" w:type="dxa"/>
          </w:tcPr>
          <w:p w:rsidR="00AE1099" w:rsidRDefault="00AE1099" w:rsidP="0066040B"/>
        </w:tc>
        <w:tc>
          <w:tcPr>
            <w:tcW w:w="419" w:type="dxa"/>
          </w:tcPr>
          <w:p w:rsidR="00AE1099" w:rsidRDefault="00AE1099" w:rsidP="0066040B"/>
        </w:tc>
      </w:tr>
      <w:tr w:rsidR="00AE1099" w:rsidTr="00003F8C">
        <w:tc>
          <w:tcPr>
            <w:tcW w:w="2538" w:type="dxa"/>
          </w:tcPr>
          <w:p w:rsidR="00AE1099" w:rsidRDefault="00AE1099" w:rsidP="0066040B">
            <w:r>
              <w:t>PowerPoint loop was clean and concise with relevant info EVERY DAY</w:t>
            </w:r>
          </w:p>
        </w:tc>
        <w:tc>
          <w:tcPr>
            <w:tcW w:w="1800" w:type="dxa"/>
          </w:tcPr>
          <w:p w:rsidR="00AE1099" w:rsidRDefault="00AE1099" w:rsidP="0066040B">
            <w:r>
              <w:t>10</w:t>
            </w:r>
          </w:p>
        </w:tc>
        <w:tc>
          <w:tcPr>
            <w:tcW w:w="3066" w:type="dxa"/>
          </w:tcPr>
          <w:p w:rsidR="00AE1099" w:rsidRDefault="00AE1099" w:rsidP="0066040B"/>
        </w:tc>
        <w:tc>
          <w:tcPr>
            <w:tcW w:w="444" w:type="dxa"/>
          </w:tcPr>
          <w:p w:rsidR="00AE1099" w:rsidRDefault="00AE1099" w:rsidP="0066040B"/>
        </w:tc>
        <w:tc>
          <w:tcPr>
            <w:tcW w:w="433" w:type="dxa"/>
          </w:tcPr>
          <w:p w:rsidR="00AE1099" w:rsidRDefault="00AE1099" w:rsidP="0066040B"/>
        </w:tc>
        <w:tc>
          <w:tcPr>
            <w:tcW w:w="445" w:type="dxa"/>
          </w:tcPr>
          <w:p w:rsidR="00AE1099" w:rsidRDefault="00AE1099" w:rsidP="0066040B"/>
        </w:tc>
        <w:tc>
          <w:tcPr>
            <w:tcW w:w="431" w:type="dxa"/>
          </w:tcPr>
          <w:p w:rsidR="00AE1099" w:rsidRDefault="00AE1099" w:rsidP="0066040B"/>
        </w:tc>
        <w:tc>
          <w:tcPr>
            <w:tcW w:w="419" w:type="dxa"/>
          </w:tcPr>
          <w:p w:rsidR="00AE1099" w:rsidRDefault="00AE1099" w:rsidP="0066040B"/>
        </w:tc>
      </w:tr>
    </w:tbl>
    <w:p w:rsidR="0066040B" w:rsidRDefault="0066040B" w:rsidP="0066040B">
      <w:pPr>
        <w:pStyle w:val="ListParagraph"/>
      </w:pPr>
    </w:p>
    <w:p w:rsidR="00795377" w:rsidRDefault="00795377" w:rsidP="0066040B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795377" w:rsidTr="00FD3A01">
        <w:tc>
          <w:tcPr>
            <w:tcW w:w="2203" w:type="dxa"/>
          </w:tcPr>
          <w:p w:rsidR="00795377" w:rsidRDefault="00795377" w:rsidP="00FD3A01">
            <w:r>
              <w:t>Broadcast Team</w:t>
            </w:r>
          </w:p>
        </w:tc>
        <w:tc>
          <w:tcPr>
            <w:tcW w:w="2203" w:type="dxa"/>
          </w:tcPr>
          <w:p w:rsidR="00795377" w:rsidRDefault="00795377" w:rsidP="00FD3A01">
            <w:r>
              <w:t>Anchor 1</w:t>
            </w:r>
          </w:p>
        </w:tc>
        <w:tc>
          <w:tcPr>
            <w:tcW w:w="2203" w:type="dxa"/>
          </w:tcPr>
          <w:p w:rsidR="00795377" w:rsidRDefault="00795377" w:rsidP="00FD3A01">
            <w:r>
              <w:t>Anchor2</w:t>
            </w:r>
          </w:p>
        </w:tc>
        <w:tc>
          <w:tcPr>
            <w:tcW w:w="2203" w:type="dxa"/>
          </w:tcPr>
          <w:p w:rsidR="00795377" w:rsidRDefault="00795377" w:rsidP="00FD3A01">
            <w:r>
              <w:t>Script</w:t>
            </w:r>
          </w:p>
        </w:tc>
        <w:tc>
          <w:tcPr>
            <w:tcW w:w="2204" w:type="dxa"/>
          </w:tcPr>
          <w:p w:rsidR="00795377" w:rsidRDefault="00795377" w:rsidP="00FD3A01">
            <w:r>
              <w:t>PowerPoint</w:t>
            </w:r>
          </w:p>
        </w:tc>
      </w:tr>
      <w:tr w:rsidR="00795377" w:rsidTr="00FD3A01">
        <w:tc>
          <w:tcPr>
            <w:tcW w:w="2203" w:type="dxa"/>
          </w:tcPr>
          <w:p w:rsidR="00795377" w:rsidRDefault="00795377" w:rsidP="00FD3A01">
            <w:r>
              <w:t>8/13-8/17</w:t>
            </w:r>
          </w:p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4" w:type="dxa"/>
          </w:tcPr>
          <w:p w:rsidR="00795377" w:rsidRDefault="00795377" w:rsidP="00FD3A01"/>
        </w:tc>
      </w:tr>
      <w:tr w:rsidR="00795377" w:rsidTr="00FD3A01">
        <w:tc>
          <w:tcPr>
            <w:tcW w:w="2203" w:type="dxa"/>
          </w:tcPr>
          <w:p w:rsidR="00795377" w:rsidRDefault="00795377" w:rsidP="00FD3A01">
            <w:r>
              <w:t>8/20-8/24</w:t>
            </w:r>
          </w:p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4" w:type="dxa"/>
          </w:tcPr>
          <w:p w:rsidR="00795377" w:rsidRDefault="00795377" w:rsidP="00FD3A01"/>
        </w:tc>
      </w:tr>
      <w:tr w:rsidR="00795377" w:rsidTr="00FD3A01"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4" w:type="dxa"/>
          </w:tcPr>
          <w:p w:rsidR="00795377" w:rsidRDefault="00795377" w:rsidP="00FD3A01"/>
        </w:tc>
      </w:tr>
      <w:tr w:rsidR="00795377" w:rsidTr="00FD3A01"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4" w:type="dxa"/>
          </w:tcPr>
          <w:p w:rsidR="00795377" w:rsidRDefault="00795377" w:rsidP="00FD3A01"/>
        </w:tc>
      </w:tr>
      <w:tr w:rsidR="00795377" w:rsidTr="00FD3A01"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4" w:type="dxa"/>
          </w:tcPr>
          <w:p w:rsidR="00795377" w:rsidRDefault="00795377" w:rsidP="00FD3A01"/>
        </w:tc>
      </w:tr>
      <w:tr w:rsidR="00795377" w:rsidTr="00FD3A01"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4" w:type="dxa"/>
          </w:tcPr>
          <w:p w:rsidR="00795377" w:rsidRDefault="00795377" w:rsidP="00FD3A01"/>
        </w:tc>
      </w:tr>
      <w:tr w:rsidR="00795377" w:rsidTr="00FD3A01"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4" w:type="dxa"/>
          </w:tcPr>
          <w:p w:rsidR="00795377" w:rsidRDefault="00795377" w:rsidP="00FD3A01"/>
        </w:tc>
      </w:tr>
      <w:tr w:rsidR="00795377" w:rsidTr="00FD3A01"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4" w:type="dxa"/>
          </w:tcPr>
          <w:p w:rsidR="00795377" w:rsidRDefault="00795377" w:rsidP="00FD3A01"/>
        </w:tc>
      </w:tr>
      <w:tr w:rsidR="00795377" w:rsidTr="00FD3A01"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4" w:type="dxa"/>
          </w:tcPr>
          <w:p w:rsidR="00795377" w:rsidRDefault="00795377" w:rsidP="00FD3A01"/>
        </w:tc>
      </w:tr>
      <w:tr w:rsidR="00795377" w:rsidTr="00FD3A01"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3" w:type="dxa"/>
          </w:tcPr>
          <w:p w:rsidR="00795377" w:rsidRDefault="00795377" w:rsidP="00FD3A01"/>
        </w:tc>
        <w:tc>
          <w:tcPr>
            <w:tcW w:w="2204" w:type="dxa"/>
          </w:tcPr>
          <w:p w:rsidR="00795377" w:rsidRDefault="00795377" w:rsidP="00FD3A01"/>
        </w:tc>
      </w:tr>
    </w:tbl>
    <w:p w:rsidR="00795377" w:rsidRDefault="00795377" w:rsidP="0066040B">
      <w:pPr>
        <w:pStyle w:val="ListParagraph"/>
      </w:pPr>
    </w:p>
    <w:p w:rsidR="00795377" w:rsidRDefault="00795377" w:rsidP="0066040B">
      <w:pPr>
        <w:pStyle w:val="ListParagraph"/>
      </w:pPr>
    </w:p>
    <w:p w:rsidR="00795377" w:rsidRDefault="00795377" w:rsidP="0066040B">
      <w:pPr>
        <w:pStyle w:val="ListParagraph"/>
      </w:pPr>
    </w:p>
    <w:p w:rsidR="00795377" w:rsidRDefault="00795377" w:rsidP="0066040B">
      <w:pPr>
        <w:pStyle w:val="ListParagraph"/>
      </w:pPr>
    </w:p>
    <w:p w:rsidR="00795377" w:rsidRDefault="00795377" w:rsidP="0066040B">
      <w:pPr>
        <w:pStyle w:val="ListParagraph"/>
      </w:pPr>
    </w:p>
    <w:p w:rsidR="00795377" w:rsidRDefault="00795377" w:rsidP="0066040B">
      <w:pPr>
        <w:pStyle w:val="ListParagraph"/>
      </w:pPr>
    </w:p>
    <w:p w:rsidR="00795377" w:rsidRDefault="00795377" w:rsidP="00795377">
      <w:pPr>
        <w:jc w:val="center"/>
        <w:rPr>
          <w:rFonts w:ascii="Buttercup Sample" w:hAnsi="Buttercup Sample"/>
          <w:color w:val="808080" w:themeColor="background1" w:themeShade="80"/>
          <w:sz w:val="44"/>
        </w:rPr>
      </w:pPr>
      <w:r w:rsidRPr="000D2715">
        <w:rPr>
          <w:rFonts w:ascii="Buttercup Sample" w:hAnsi="Buttercup Sample"/>
          <w:color w:val="808080" w:themeColor="background1" w:themeShade="80"/>
          <w:sz w:val="44"/>
        </w:rPr>
        <w:lastRenderedPageBreak/>
        <w:t>Broadcast Guidelines to Remember for Daily Grades</w:t>
      </w:r>
    </w:p>
    <w:p w:rsidR="00795377" w:rsidRPr="00795377" w:rsidRDefault="00795377" w:rsidP="00795377">
      <w:pPr>
        <w:pStyle w:val="ListParagraph"/>
        <w:jc w:val="center"/>
        <w:rPr>
          <w:rFonts w:ascii="Bernard MT Condensed" w:hAnsi="Bernard MT Condensed"/>
          <w:color w:val="808080" w:themeColor="background1" w:themeShade="80"/>
          <w:sz w:val="44"/>
        </w:rPr>
      </w:pPr>
      <w:r>
        <w:rPr>
          <w:rFonts w:ascii="Bernard MT Condensed" w:hAnsi="Bernard MT Condensed"/>
          <w:color w:val="808080" w:themeColor="background1" w:themeShade="80"/>
          <w:sz w:val="44"/>
        </w:rPr>
        <w:t>Reporte</w:t>
      </w:r>
      <w:r w:rsidRPr="00795377">
        <w:rPr>
          <w:rFonts w:ascii="Bernard MT Condensed" w:hAnsi="Bernard MT Condensed"/>
          <w:color w:val="808080" w:themeColor="background1" w:themeShade="80"/>
          <w:sz w:val="44"/>
        </w:rPr>
        <w:t>rs</w:t>
      </w:r>
    </w:p>
    <w:p w:rsidR="00795377" w:rsidRDefault="00795377" w:rsidP="00795377">
      <w:pPr>
        <w:pStyle w:val="ListParagraph"/>
        <w:jc w:val="center"/>
      </w:pPr>
      <w:r>
        <w:t>*Reporters can work in groups of 2-3 for the month of August.*</w:t>
      </w:r>
    </w:p>
    <w:p w:rsidR="000D2715" w:rsidRDefault="0066040B" w:rsidP="00795377">
      <w:pPr>
        <w:ind w:left="360"/>
      </w:pPr>
      <w:r>
        <w:t xml:space="preserve">Settings for reporting need to change at least once a week.  Think of somewhere you haven’t filmed before.    </w:t>
      </w:r>
      <w:r w:rsidR="00AE1099">
        <w:t>Make it interesting and have an opening and closing to the video with music and CAPTIONS!</w:t>
      </w:r>
    </w:p>
    <w:p w:rsidR="000D2715" w:rsidRDefault="000D2715" w:rsidP="00795377">
      <w:pPr>
        <w:ind w:left="360"/>
      </w:pPr>
      <w:r>
        <w:t xml:space="preserve">Extra segments </w:t>
      </w:r>
      <w:r w:rsidR="0066040B">
        <w:t xml:space="preserve">from reporters </w:t>
      </w:r>
      <w:r>
        <w:t xml:space="preserve">could include quote of the day, trivia, commercials from teachers for events, </w:t>
      </w:r>
      <w:r w:rsidR="0066040B">
        <w:t>club spotlights</w:t>
      </w:r>
      <w:r>
        <w:t>, etc.</w:t>
      </w:r>
      <w:r w:rsidR="0066040B">
        <w:t xml:space="preserve">  </w:t>
      </w:r>
    </w:p>
    <w:p w:rsidR="00795377" w:rsidRDefault="0066040B" w:rsidP="0066040B">
      <w:pPr>
        <w:pStyle w:val="ListParagraph"/>
        <w:numPr>
          <w:ilvl w:val="1"/>
          <w:numId w:val="1"/>
        </w:numPr>
      </w:pPr>
      <w:r>
        <w:t>If you are not anchoring</w:t>
      </w:r>
      <w:r w:rsidRPr="0066040B">
        <w:rPr>
          <w:color w:val="FF0000"/>
        </w:rPr>
        <w:t xml:space="preserve">, </w:t>
      </w:r>
      <w:r w:rsidRPr="00AE1099">
        <w:rPr>
          <w:b/>
          <w:color w:val="FF0000"/>
        </w:rPr>
        <w:t>YOU ARE REPORTING</w:t>
      </w:r>
      <w:r w:rsidR="00AE1099">
        <w:rPr>
          <w:b/>
          <w:color w:val="FF0000"/>
        </w:rPr>
        <w:t xml:space="preserve"> every week</w:t>
      </w:r>
      <w:r>
        <w:t>.  I will</w:t>
      </w:r>
      <w:r w:rsidR="00795377">
        <w:t xml:space="preserve"> not</w:t>
      </w:r>
      <w:r>
        <w:t xml:space="preserve"> give you a subject.  You are to find out what is going on at Northside and report the news.  </w:t>
      </w:r>
    </w:p>
    <w:p w:rsidR="00795377" w:rsidRDefault="00795377" w:rsidP="00795377">
      <w:pPr>
        <w:pStyle w:val="ListParagraph"/>
        <w:ind w:left="1440"/>
      </w:pPr>
    </w:p>
    <w:p w:rsidR="00AE1099" w:rsidRDefault="00AE1099" w:rsidP="0066040B">
      <w:pPr>
        <w:pStyle w:val="ListParagraph"/>
        <w:numPr>
          <w:ilvl w:val="1"/>
          <w:numId w:val="1"/>
        </w:numPr>
      </w:pPr>
      <w:r>
        <w:t>Market the good things that students, teachers, clubs, sports teams do</w:t>
      </w:r>
      <w:r w:rsidR="00795377">
        <w:t>!</w:t>
      </w:r>
      <w:r>
        <w:t xml:space="preserve">  </w:t>
      </w:r>
      <w:r w:rsidR="0066040B">
        <w:t>Every new</w:t>
      </w:r>
      <w:r>
        <w:t>s</w:t>
      </w:r>
      <w:r w:rsidR="0066040B">
        <w:t xml:space="preserve"> report wi</w:t>
      </w:r>
      <w:r w:rsidR="00795377">
        <w:t>ll be started Monday and due Thurs</w:t>
      </w:r>
      <w:r w:rsidR="0066040B">
        <w:t>day</w:t>
      </w:r>
      <w:r>
        <w:t>.</w:t>
      </w:r>
      <w:r w:rsidR="0066040B">
        <w:t xml:space="preserve"> </w:t>
      </w:r>
    </w:p>
    <w:p w:rsidR="0066040B" w:rsidRDefault="0066040B" w:rsidP="00AE1099">
      <w:pPr>
        <w:pStyle w:val="ListParagraph"/>
        <w:ind w:left="1440"/>
      </w:pPr>
      <w:r>
        <w:t>(COMPLETED AND UPLOADED TO NHSPATRIOTNEWS TURN IN FOLDER)</w:t>
      </w:r>
    </w:p>
    <w:p w:rsidR="00795377" w:rsidRDefault="00795377" w:rsidP="00AE1099">
      <w:pPr>
        <w:pStyle w:val="ListParagraph"/>
        <w:ind w:left="1440"/>
      </w:pPr>
    </w:p>
    <w:p w:rsidR="00795377" w:rsidRDefault="00795377" w:rsidP="00795377">
      <w:pPr>
        <w:pStyle w:val="ListParagraph"/>
        <w:numPr>
          <w:ilvl w:val="1"/>
          <w:numId w:val="1"/>
        </w:numPr>
      </w:pPr>
      <w:r>
        <w:t xml:space="preserve"> Every Friday, we will critique work turned in as a class.</w:t>
      </w:r>
    </w:p>
    <w:p w:rsidR="00915A6F" w:rsidRDefault="00915A6F" w:rsidP="006604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02"/>
        <w:gridCol w:w="1928"/>
        <w:gridCol w:w="1843"/>
        <w:gridCol w:w="1861"/>
        <w:gridCol w:w="1674"/>
      </w:tblGrid>
      <w:tr w:rsidR="00795377" w:rsidTr="00795377">
        <w:tc>
          <w:tcPr>
            <w:tcW w:w="1908" w:type="dxa"/>
          </w:tcPr>
          <w:p w:rsidR="00795377" w:rsidRDefault="00795377" w:rsidP="00DB51C7">
            <w:r>
              <w:t>Reporters</w:t>
            </w:r>
          </w:p>
        </w:tc>
        <w:tc>
          <w:tcPr>
            <w:tcW w:w="1802" w:type="dxa"/>
          </w:tcPr>
          <w:p w:rsidR="00795377" w:rsidRDefault="00795377" w:rsidP="00DB51C7">
            <w:r>
              <w:t xml:space="preserve">Clubs </w:t>
            </w:r>
          </w:p>
        </w:tc>
        <w:tc>
          <w:tcPr>
            <w:tcW w:w="1928" w:type="dxa"/>
          </w:tcPr>
          <w:p w:rsidR="00795377" w:rsidRDefault="00795377" w:rsidP="00DB51C7">
            <w:r>
              <w:t xml:space="preserve">Academics </w:t>
            </w:r>
          </w:p>
        </w:tc>
        <w:tc>
          <w:tcPr>
            <w:tcW w:w="1843" w:type="dxa"/>
          </w:tcPr>
          <w:p w:rsidR="00795377" w:rsidRDefault="00795377" w:rsidP="00DB51C7">
            <w:r>
              <w:t>Faculty</w:t>
            </w:r>
          </w:p>
        </w:tc>
        <w:tc>
          <w:tcPr>
            <w:tcW w:w="1861" w:type="dxa"/>
          </w:tcPr>
          <w:p w:rsidR="00795377" w:rsidRDefault="00795377" w:rsidP="00DB51C7">
            <w:r>
              <w:t>Student life</w:t>
            </w:r>
          </w:p>
        </w:tc>
        <w:tc>
          <w:tcPr>
            <w:tcW w:w="1674" w:type="dxa"/>
          </w:tcPr>
          <w:p w:rsidR="00795377" w:rsidRDefault="00795377" w:rsidP="00DB51C7">
            <w:r>
              <w:t>PSPN</w:t>
            </w:r>
          </w:p>
        </w:tc>
      </w:tr>
      <w:tr w:rsidR="00795377" w:rsidTr="00795377">
        <w:tc>
          <w:tcPr>
            <w:tcW w:w="1908" w:type="dxa"/>
          </w:tcPr>
          <w:p w:rsidR="00795377" w:rsidRDefault="00795377" w:rsidP="00DB51C7">
            <w:r>
              <w:t>8/13-8/17</w:t>
            </w:r>
          </w:p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rPr>
          <w:trHeight w:val="152"/>
        </w:trPr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  <w:tr w:rsidR="00795377" w:rsidTr="00795377">
        <w:tc>
          <w:tcPr>
            <w:tcW w:w="1908" w:type="dxa"/>
          </w:tcPr>
          <w:p w:rsidR="00795377" w:rsidRDefault="00795377" w:rsidP="00DB51C7"/>
        </w:tc>
        <w:tc>
          <w:tcPr>
            <w:tcW w:w="1802" w:type="dxa"/>
          </w:tcPr>
          <w:p w:rsidR="00795377" w:rsidRDefault="00795377" w:rsidP="00DB51C7"/>
        </w:tc>
        <w:tc>
          <w:tcPr>
            <w:tcW w:w="1928" w:type="dxa"/>
          </w:tcPr>
          <w:p w:rsidR="00795377" w:rsidRDefault="00795377" w:rsidP="00DB51C7"/>
        </w:tc>
        <w:tc>
          <w:tcPr>
            <w:tcW w:w="1843" w:type="dxa"/>
          </w:tcPr>
          <w:p w:rsidR="00795377" w:rsidRDefault="00795377" w:rsidP="00DB51C7"/>
        </w:tc>
        <w:tc>
          <w:tcPr>
            <w:tcW w:w="1861" w:type="dxa"/>
          </w:tcPr>
          <w:p w:rsidR="00795377" w:rsidRDefault="00795377" w:rsidP="00DB51C7"/>
        </w:tc>
        <w:tc>
          <w:tcPr>
            <w:tcW w:w="1674" w:type="dxa"/>
          </w:tcPr>
          <w:p w:rsidR="00795377" w:rsidRDefault="00795377" w:rsidP="00DB51C7"/>
        </w:tc>
      </w:tr>
    </w:tbl>
    <w:p w:rsidR="00915A6F" w:rsidRDefault="00915A6F" w:rsidP="0066040B"/>
    <w:p w:rsidR="00795377" w:rsidRDefault="00795377" w:rsidP="0066040B"/>
    <w:p w:rsidR="00795377" w:rsidRDefault="00795377" w:rsidP="0066040B"/>
    <w:p w:rsidR="00795377" w:rsidRDefault="00795377" w:rsidP="0066040B"/>
    <w:p w:rsidR="00795377" w:rsidRDefault="00795377" w:rsidP="0066040B"/>
    <w:p w:rsidR="00795377" w:rsidRDefault="00795377" w:rsidP="0066040B"/>
    <w:p w:rsidR="00C71A92" w:rsidRDefault="00C71A92" w:rsidP="0066040B">
      <w:r>
        <w:t>Reporting Rubric</w:t>
      </w:r>
    </w:p>
    <w:tbl>
      <w:tblPr>
        <w:tblStyle w:val="TableGrid"/>
        <w:tblpPr w:leftFromText="180" w:rightFromText="180" w:vertAnchor="text" w:horzAnchor="page" w:tblpX="8143" w:tblpY="125"/>
        <w:tblW w:w="0" w:type="auto"/>
        <w:tblLook w:val="04A0" w:firstRow="1" w:lastRow="0" w:firstColumn="1" w:lastColumn="0" w:noHBand="0" w:noVBand="1"/>
      </w:tblPr>
      <w:tblGrid>
        <w:gridCol w:w="1595"/>
      </w:tblGrid>
      <w:tr w:rsidR="00725A4B" w:rsidTr="00725A4B">
        <w:trPr>
          <w:trHeight w:val="443"/>
        </w:trPr>
        <w:tc>
          <w:tcPr>
            <w:tcW w:w="1595" w:type="dxa"/>
          </w:tcPr>
          <w:p w:rsidR="00725A4B" w:rsidRDefault="00725A4B" w:rsidP="00725A4B">
            <w:r>
              <w:t>20</w:t>
            </w:r>
          </w:p>
        </w:tc>
      </w:tr>
      <w:tr w:rsidR="00725A4B" w:rsidTr="00725A4B">
        <w:trPr>
          <w:trHeight w:val="443"/>
        </w:trPr>
        <w:tc>
          <w:tcPr>
            <w:tcW w:w="1595" w:type="dxa"/>
          </w:tcPr>
          <w:p w:rsidR="00725A4B" w:rsidRDefault="00725A4B" w:rsidP="00725A4B">
            <w:r>
              <w:t>20</w:t>
            </w:r>
          </w:p>
        </w:tc>
      </w:tr>
      <w:tr w:rsidR="00725A4B" w:rsidTr="00725A4B">
        <w:trPr>
          <w:trHeight w:val="695"/>
        </w:trPr>
        <w:tc>
          <w:tcPr>
            <w:tcW w:w="1595" w:type="dxa"/>
          </w:tcPr>
          <w:p w:rsidR="00725A4B" w:rsidRDefault="00725A4B" w:rsidP="00725A4B">
            <w:r>
              <w:t>20</w:t>
            </w:r>
          </w:p>
        </w:tc>
      </w:tr>
      <w:tr w:rsidR="00725A4B" w:rsidTr="00725A4B">
        <w:trPr>
          <w:trHeight w:val="747"/>
        </w:trPr>
        <w:tc>
          <w:tcPr>
            <w:tcW w:w="1595" w:type="dxa"/>
          </w:tcPr>
          <w:p w:rsidR="00725A4B" w:rsidRDefault="00725A4B" w:rsidP="00725A4B">
            <w:r>
              <w:t>20</w:t>
            </w:r>
          </w:p>
        </w:tc>
      </w:tr>
      <w:tr w:rsidR="00725A4B" w:rsidTr="00725A4B">
        <w:trPr>
          <w:trHeight w:val="791"/>
        </w:trPr>
        <w:tc>
          <w:tcPr>
            <w:tcW w:w="1595" w:type="dxa"/>
          </w:tcPr>
          <w:p w:rsidR="00725A4B" w:rsidRDefault="00B74604" w:rsidP="00725A4B">
            <w:r>
              <w:t>30</w:t>
            </w:r>
          </w:p>
        </w:tc>
      </w:tr>
      <w:tr w:rsidR="00725A4B" w:rsidTr="00B74604">
        <w:trPr>
          <w:trHeight w:val="785"/>
        </w:trPr>
        <w:tc>
          <w:tcPr>
            <w:tcW w:w="1595" w:type="dxa"/>
          </w:tcPr>
          <w:p w:rsidR="00725A4B" w:rsidRDefault="00B74604" w:rsidP="00725A4B">
            <w:r>
              <w:t>30</w:t>
            </w:r>
          </w:p>
        </w:tc>
      </w:tr>
      <w:tr w:rsidR="00725A4B" w:rsidTr="00725A4B">
        <w:trPr>
          <w:trHeight w:val="425"/>
        </w:trPr>
        <w:tc>
          <w:tcPr>
            <w:tcW w:w="1595" w:type="dxa"/>
          </w:tcPr>
          <w:p w:rsidR="00725A4B" w:rsidRDefault="00B74604" w:rsidP="00725A4B">
            <w:r>
              <w:t>30</w:t>
            </w:r>
          </w:p>
        </w:tc>
      </w:tr>
      <w:tr w:rsidR="00B74604" w:rsidTr="00B74604">
        <w:trPr>
          <w:trHeight w:val="722"/>
        </w:trPr>
        <w:tc>
          <w:tcPr>
            <w:tcW w:w="1595" w:type="dxa"/>
          </w:tcPr>
          <w:p w:rsidR="00B74604" w:rsidRDefault="00B74604" w:rsidP="00725A4B">
            <w:r>
              <w:t>30</w:t>
            </w:r>
          </w:p>
        </w:tc>
      </w:tr>
      <w:tr w:rsidR="00B74604" w:rsidTr="00725A4B">
        <w:trPr>
          <w:trHeight w:val="425"/>
        </w:trPr>
        <w:tc>
          <w:tcPr>
            <w:tcW w:w="1595" w:type="dxa"/>
          </w:tcPr>
          <w:p w:rsidR="00B74604" w:rsidRDefault="00B74604" w:rsidP="00725A4B">
            <w:r>
              <w:t>200 total</w:t>
            </w:r>
          </w:p>
        </w:tc>
      </w:tr>
    </w:tbl>
    <w:p w:rsidR="00725A4B" w:rsidRDefault="00B31B87" w:rsidP="0066040B">
      <w:r>
        <w:rPr>
          <w:noProof/>
        </w:rPr>
        <w:drawing>
          <wp:inline distT="0" distB="0" distL="0" distR="0" wp14:anchorId="1FE1E629" wp14:editId="3847810C">
            <wp:extent cx="4705350" cy="37027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6454" r="34221" b="14529"/>
                    <a:stretch/>
                  </pic:blipFill>
                  <pic:spPr bwMode="auto">
                    <a:xfrm>
                      <a:off x="0" y="0"/>
                      <a:ext cx="4708512" cy="370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1B87" w:rsidRDefault="00B31B87" w:rsidP="0066040B"/>
    <w:p w:rsidR="00C71A92" w:rsidRDefault="00C71A92" w:rsidP="00B31B87">
      <w:pPr>
        <w:jc w:val="right"/>
      </w:pPr>
    </w:p>
    <w:p w:rsidR="00795377" w:rsidRDefault="00795377" w:rsidP="00B31B87">
      <w:pPr>
        <w:jc w:val="right"/>
      </w:pPr>
    </w:p>
    <w:p w:rsidR="00795377" w:rsidRDefault="00795377" w:rsidP="00B31B87">
      <w:pPr>
        <w:jc w:val="right"/>
      </w:pPr>
    </w:p>
    <w:p w:rsidR="00795377" w:rsidRDefault="00795377" w:rsidP="00B31B87">
      <w:pPr>
        <w:jc w:val="right"/>
      </w:pPr>
    </w:p>
    <w:p w:rsidR="00795377" w:rsidRDefault="00795377">
      <w:r>
        <w:br w:type="page"/>
      </w:r>
    </w:p>
    <w:p w:rsidR="00795377" w:rsidRDefault="00795377" w:rsidP="00795377">
      <w:pPr>
        <w:jc w:val="center"/>
        <w:rPr>
          <w:rFonts w:ascii="Buttercup Sample" w:hAnsi="Buttercup Sample"/>
          <w:color w:val="808080" w:themeColor="background1" w:themeShade="80"/>
          <w:sz w:val="44"/>
        </w:rPr>
      </w:pPr>
      <w:r w:rsidRPr="000D2715">
        <w:rPr>
          <w:rFonts w:ascii="Buttercup Sample" w:hAnsi="Buttercup Sample"/>
          <w:color w:val="808080" w:themeColor="background1" w:themeShade="80"/>
          <w:sz w:val="44"/>
        </w:rPr>
        <w:lastRenderedPageBreak/>
        <w:t>Broadcast Guidelines to Remember for Daily Grades</w:t>
      </w:r>
    </w:p>
    <w:p w:rsidR="00795377" w:rsidRDefault="00795377" w:rsidP="00795377">
      <w:pPr>
        <w:pStyle w:val="ListParagraph"/>
        <w:jc w:val="center"/>
        <w:rPr>
          <w:rFonts w:ascii="Bernard MT Condensed" w:hAnsi="Bernard MT Condensed"/>
          <w:color w:val="808080" w:themeColor="background1" w:themeShade="80"/>
          <w:sz w:val="44"/>
        </w:rPr>
      </w:pPr>
      <w:r>
        <w:rPr>
          <w:rFonts w:ascii="Bernard MT Condensed" w:hAnsi="Bernard MT Condensed"/>
          <w:color w:val="808080" w:themeColor="background1" w:themeShade="80"/>
          <w:sz w:val="44"/>
        </w:rPr>
        <w:t>Editors</w:t>
      </w:r>
      <w:r w:rsidR="00CF28F8">
        <w:rPr>
          <w:rFonts w:ascii="Bernard MT Condensed" w:hAnsi="Bernard MT Condensed"/>
          <w:color w:val="808080" w:themeColor="background1" w:themeShade="80"/>
          <w:sz w:val="44"/>
        </w:rPr>
        <w:t>/Producers/Social Media Manager</w:t>
      </w:r>
    </w:p>
    <w:p w:rsidR="00795377" w:rsidRDefault="00795377" w:rsidP="00795377">
      <w:pPr>
        <w:pStyle w:val="ListParagraph"/>
        <w:jc w:val="center"/>
        <w:rPr>
          <w:rFonts w:ascii="Bernard MT Condensed" w:hAnsi="Bernard MT Condensed"/>
          <w:color w:val="808080" w:themeColor="background1" w:themeShade="80"/>
          <w:sz w:val="44"/>
        </w:rPr>
      </w:pPr>
    </w:p>
    <w:p w:rsidR="00CF28F8" w:rsidRDefault="00795377" w:rsidP="00795377">
      <w:pPr>
        <w:pStyle w:val="ListParagraph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Editors are responsible for editing a</w:t>
      </w:r>
      <w:r w:rsidR="00CF28F8">
        <w:rPr>
          <w:color w:val="808080" w:themeColor="background1" w:themeShade="80"/>
        </w:rPr>
        <w:t>ll footage/videos and coming in at 7:45am to set up broadcast. Morning broadcast should be 7-10 minutes long every morning.</w:t>
      </w: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Points will be deducted if time is not met.</w:t>
      </w: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</w:t>
      </w: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Producers are also responsible for checking off videos and students turn in.  </w:t>
      </w: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>SEE SPREADSHEET ON GMAIL- NHSMARKETINGCOMMUNICATIONS@GMAIL.COM</w:t>
      </w: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795377" w:rsidRDefault="00CF28F8" w:rsidP="00795377">
      <w:pPr>
        <w:pStyle w:val="ListParagraph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Each student will have 5 videos to complete each 9 weeks in addition to anchor/other duties.  </w:t>
      </w: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FF2153" w:rsidP="00795377">
      <w:pPr>
        <w:pStyle w:val="ListParagraph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Social Media Manager must make a calendar of posts and coordinate with Mrs. Clay to cover the same information from broadcast on our social media accounts.  </w:t>
      </w:r>
      <w:bookmarkStart w:id="0" w:name="_GoBack"/>
      <w:bookmarkEnd w:id="0"/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2829"/>
        <w:gridCol w:w="2672"/>
        <w:gridCol w:w="2859"/>
        <w:gridCol w:w="2732"/>
      </w:tblGrid>
      <w:tr w:rsidR="00FF2153" w:rsidTr="00FF2153">
        <w:trPr>
          <w:trHeight w:val="496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>
            <w:r>
              <w:t>Editor</w:t>
            </w:r>
          </w:p>
        </w:tc>
        <w:tc>
          <w:tcPr>
            <w:tcW w:w="2859" w:type="dxa"/>
          </w:tcPr>
          <w:p w:rsidR="00FF2153" w:rsidRDefault="00FF2153" w:rsidP="00FD3A01">
            <w:r>
              <w:t>Producer</w:t>
            </w:r>
          </w:p>
        </w:tc>
        <w:tc>
          <w:tcPr>
            <w:tcW w:w="2732" w:type="dxa"/>
          </w:tcPr>
          <w:p w:rsidR="00FF2153" w:rsidRDefault="00FF2153" w:rsidP="00FD3A01">
            <w:r>
              <w:t>Social Media Manager</w:t>
            </w:r>
          </w:p>
        </w:tc>
      </w:tr>
      <w:tr w:rsidR="00FF2153" w:rsidTr="00FF2153">
        <w:trPr>
          <w:trHeight w:val="234"/>
        </w:trPr>
        <w:tc>
          <w:tcPr>
            <w:tcW w:w="2829" w:type="dxa"/>
          </w:tcPr>
          <w:p w:rsidR="00FF2153" w:rsidRDefault="00FF2153" w:rsidP="00FD3A01">
            <w:r>
              <w:t>8/13-8/17</w:t>
            </w:r>
          </w:p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139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34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34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34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34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34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34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  <w:tr w:rsidR="00FF2153" w:rsidTr="00FF2153">
        <w:trPr>
          <w:trHeight w:val="248"/>
        </w:trPr>
        <w:tc>
          <w:tcPr>
            <w:tcW w:w="2829" w:type="dxa"/>
          </w:tcPr>
          <w:p w:rsidR="00FF2153" w:rsidRDefault="00FF2153" w:rsidP="00FD3A01"/>
        </w:tc>
        <w:tc>
          <w:tcPr>
            <w:tcW w:w="2672" w:type="dxa"/>
          </w:tcPr>
          <w:p w:rsidR="00FF2153" w:rsidRDefault="00FF2153" w:rsidP="00FD3A01"/>
        </w:tc>
        <w:tc>
          <w:tcPr>
            <w:tcW w:w="2859" w:type="dxa"/>
          </w:tcPr>
          <w:p w:rsidR="00FF2153" w:rsidRDefault="00FF2153" w:rsidP="00FD3A01"/>
        </w:tc>
        <w:tc>
          <w:tcPr>
            <w:tcW w:w="2732" w:type="dxa"/>
          </w:tcPr>
          <w:p w:rsidR="00FF2153" w:rsidRDefault="00FF2153" w:rsidP="00FD3A01"/>
        </w:tc>
      </w:tr>
    </w:tbl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802"/>
        <w:gridCol w:w="1928"/>
        <w:gridCol w:w="1843"/>
        <w:gridCol w:w="1861"/>
        <w:gridCol w:w="1674"/>
      </w:tblGrid>
      <w:tr w:rsidR="00CF28F8" w:rsidTr="00FD3A01">
        <w:tc>
          <w:tcPr>
            <w:tcW w:w="1908" w:type="dxa"/>
          </w:tcPr>
          <w:p w:rsidR="00CF28F8" w:rsidRDefault="00CF28F8" w:rsidP="00FD3A01">
            <w:r>
              <w:t>Date turned in</w:t>
            </w:r>
          </w:p>
        </w:tc>
        <w:tc>
          <w:tcPr>
            <w:tcW w:w="1802" w:type="dxa"/>
          </w:tcPr>
          <w:p w:rsidR="00CF28F8" w:rsidRDefault="00CF28F8" w:rsidP="00FD3A01">
            <w:r>
              <w:t>Video 1- Introduction, tell Northside who you are and what you do</w:t>
            </w:r>
          </w:p>
        </w:tc>
        <w:tc>
          <w:tcPr>
            <w:tcW w:w="1928" w:type="dxa"/>
          </w:tcPr>
          <w:p w:rsidR="00CF28F8" w:rsidRDefault="00CF28F8" w:rsidP="00FD3A01">
            <w:r>
              <w:t>Video 2-</w:t>
            </w:r>
          </w:p>
          <w:p w:rsidR="00CF28F8" w:rsidRDefault="00CF28F8" w:rsidP="00FD3A01">
            <w:r>
              <w:t>What makes Northside Great??</w:t>
            </w:r>
          </w:p>
        </w:tc>
        <w:tc>
          <w:tcPr>
            <w:tcW w:w="1843" w:type="dxa"/>
          </w:tcPr>
          <w:p w:rsidR="00CF28F8" w:rsidRDefault="00CF28F8" w:rsidP="00FD3A01">
            <w:r>
              <w:t xml:space="preserve">Video 3- </w:t>
            </w:r>
          </w:p>
          <w:p w:rsidR="00CF28F8" w:rsidRDefault="00CF28F8" w:rsidP="00FD3A01">
            <w:r>
              <w:t>Sports, clubs or academics</w:t>
            </w:r>
          </w:p>
        </w:tc>
        <w:tc>
          <w:tcPr>
            <w:tcW w:w="1861" w:type="dxa"/>
          </w:tcPr>
          <w:p w:rsidR="00CF28F8" w:rsidRDefault="00CF28F8" w:rsidP="00FD3A01">
            <w:r>
              <w:t>Video 4-</w:t>
            </w:r>
          </w:p>
          <w:p w:rsidR="00CF28F8" w:rsidRDefault="00CF28F8" w:rsidP="00FD3A01">
            <w:r>
              <w:t>Get to know…</w:t>
            </w:r>
          </w:p>
          <w:p w:rsidR="00CF28F8" w:rsidRDefault="00CF28F8" w:rsidP="00FD3A01">
            <w:r>
              <w:t>Teacher, office staff, etc.  – YOU MAY NOT USE SOMEONE WHO HAS PREVIOUSLY BEEN REPORTED ON – SEE SPREADSHEET</w:t>
            </w:r>
          </w:p>
        </w:tc>
        <w:tc>
          <w:tcPr>
            <w:tcW w:w="1674" w:type="dxa"/>
          </w:tcPr>
          <w:p w:rsidR="00CF28F8" w:rsidRDefault="00CF28F8" w:rsidP="00FD3A01">
            <w:r>
              <w:t>Video 5- Your Choice!</w:t>
            </w:r>
          </w:p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rPr>
          <w:trHeight w:val="152"/>
        </w:trPr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  <w:tr w:rsidR="00CF28F8" w:rsidTr="00FD3A01">
        <w:tc>
          <w:tcPr>
            <w:tcW w:w="1908" w:type="dxa"/>
          </w:tcPr>
          <w:p w:rsidR="00CF28F8" w:rsidRDefault="00CF28F8" w:rsidP="00FD3A01"/>
        </w:tc>
        <w:tc>
          <w:tcPr>
            <w:tcW w:w="1802" w:type="dxa"/>
          </w:tcPr>
          <w:p w:rsidR="00CF28F8" w:rsidRDefault="00CF28F8" w:rsidP="00FD3A01"/>
        </w:tc>
        <w:tc>
          <w:tcPr>
            <w:tcW w:w="1928" w:type="dxa"/>
          </w:tcPr>
          <w:p w:rsidR="00CF28F8" w:rsidRDefault="00CF28F8" w:rsidP="00FD3A01"/>
        </w:tc>
        <w:tc>
          <w:tcPr>
            <w:tcW w:w="1843" w:type="dxa"/>
          </w:tcPr>
          <w:p w:rsidR="00CF28F8" w:rsidRDefault="00CF28F8" w:rsidP="00FD3A01"/>
        </w:tc>
        <w:tc>
          <w:tcPr>
            <w:tcW w:w="1861" w:type="dxa"/>
          </w:tcPr>
          <w:p w:rsidR="00CF28F8" w:rsidRDefault="00CF28F8" w:rsidP="00FD3A01"/>
        </w:tc>
        <w:tc>
          <w:tcPr>
            <w:tcW w:w="1674" w:type="dxa"/>
          </w:tcPr>
          <w:p w:rsidR="00CF28F8" w:rsidRDefault="00CF28F8" w:rsidP="00FD3A01"/>
        </w:tc>
      </w:tr>
    </w:tbl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CF28F8" w:rsidRPr="00795377" w:rsidRDefault="00CF28F8" w:rsidP="00795377">
      <w:pPr>
        <w:pStyle w:val="ListParagraph"/>
        <w:jc w:val="center"/>
        <w:rPr>
          <w:color w:val="808080" w:themeColor="background1" w:themeShade="80"/>
        </w:rPr>
      </w:pPr>
    </w:p>
    <w:p w:rsidR="00795377" w:rsidRPr="00B31B87" w:rsidRDefault="00795377" w:rsidP="00B31B87">
      <w:pPr>
        <w:jc w:val="right"/>
      </w:pPr>
    </w:p>
    <w:sectPr w:rsidR="00795377" w:rsidRPr="00B31B87" w:rsidSect="00AE1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ttercup Sample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093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3E4E"/>
    <w:multiLevelType w:val="hybridMultilevel"/>
    <w:tmpl w:val="CC325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3281"/>
    <w:multiLevelType w:val="hybridMultilevel"/>
    <w:tmpl w:val="6FE2CE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15"/>
    <w:rsid w:val="00003F8C"/>
    <w:rsid w:val="000D2715"/>
    <w:rsid w:val="004F4703"/>
    <w:rsid w:val="005B2355"/>
    <w:rsid w:val="006419EF"/>
    <w:rsid w:val="0066040B"/>
    <w:rsid w:val="006B6B47"/>
    <w:rsid w:val="00725A4B"/>
    <w:rsid w:val="007762D1"/>
    <w:rsid w:val="00795377"/>
    <w:rsid w:val="00893C21"/>
    <w:rsid w:val="00915A6F"/>
    <w:rsid w:val="00AE1099"/>
    <w:rsid w:val="00B00956"/>
    <w:rsid w:val="00B31B87"/>
    <w:rsid w:val="00B551BC"/>
    <w:rsid w:val="00B74604"/>
    <w:rsid w:val="00BD6FE4"/>
    <w:rsid w:val="00C71A92"/>
    <w:rsid w:val="00CF28F8"/>
    <w:rsid w:val="00DF0833"/>
    <w:rsid w:val="00EA4E82"/>
    <w:rsid w:val="00F462AA"/>
    <w:rsid w:val="00FF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B21B8-049F-496A-B507-12DA8B681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715"/>
    <w:pPr>
      <w:ind w:left="720"/>
      <w:contextualSpacing/>
    </w:pPr>
  </w:style>
  <w:style w:type="table" w:styleId="TableGrid">
    <w:name w:val="Table Grid"/>
    <w:basedOn w:val="TableNormal"/>
    <w:uiPriority w:val="59"/>
    <w:rsid w:val="0066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Clay Libby</cp:lastModifiedBy>
  <cp:revision>2</cp:revision>
  <dcterms:created xsi:type="dcterms:W3CDTF">2018-08-08T21:30:00Z</dcterms:created>
  <dcterms:modified xsi:type="dcterms:W3CDTF">2018-08-08T21:30:00Z</dcterms:modified>
</cp:coreProperties>
</file>